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E2" w:rsidRDefault="000575E2">
      <w:pPr>
        <w:spacing w:line="340" w:lineRule="atLeast"/>
        <w:jc w:val="both"/>
        <w:rPr>
          <w:rFonts w:ascii="Calibri" w:hAnsi="Calibri" w:cs="Calibri"/>
          <w:color w:val="001400"/>
          <w:sz w:val="26"/>
          <w:szCs w:val="26"/>
        </w:rPr>
      </w:pPr>
    </w:p>
    <w:p w:rsidR="00B743A9" w:rsidRPr="00C10DA0" w:rsidRDefault="00B743A9" w:rsidP="00B743A9">
      <w:pPr>
        <w:spacing w:line="360" w:lineRule="auto"/>
        <w:rPr>
          <w:rFonts w:ascii="Calibri" w:hAnsi="Calibri" w:cs="Calibri"/>
          <w:b/>
          <w:sz w:val="36"/>
          <w:szCs w:val="36"/>
        </w:rPr>
      </w:pPr>
      <w:r w:rsidRPr="00C10DA0">
        <w:rPr>
          <w:rFonts w:ascii="Calibri" w:hAnsi="Calibri" w:cs="Calibri"/>
          <w:b/>
          <w:sz w:val="36"/>
          <w:szCs w:val="36"/>
        </w:rPr>
        <w:t>Höhen</w:t>
      </w:r>
      <w:r>
        <w:rPr>
          <w:rFonts w:ascii="Calibri" w:hAnsi="Calibri" w:cs="Calibri"/>
          <w:b/>
          <w:sz w:val="36"/>
          <w:szCs w:val="36"/>
        </w:rPr>
        <w:t>wandern</w:t>
      </w:r>
      <w:r w:rsidRPr="00C10DA0">
        <w:rPr>
          <w:rFonts w:ascii="Calibri" w:hAnsi="Calibri" w:cs="Calibri"/>
          <w:b/>
          <w:sz w:val="36"/>
          <w:szCs w:val="36"/>
        </w:rPr>
        <w:t xml:space="preserve"> auf dem Bernauer Hochtal Steig </w:t>
      </w:r>
    </w:p>
    <w:p w:rsidR="00B743A9" w:rsidRPr="00B743A9" w:rsidRDefault="00B743A9" w:rsidP="00B743A9">
      <w:pPr>
        <w:spacing w:after="160" w:line="360" w:lineRule="atLeast"/>
        <w:jc w:val="both"/>
        <w:rPr>
          <w:rFonts w:ascii="Calibri" w:hAnsi="Calibri" w:cs="Calibri"/>
          <w:color w:val="001400"/>
          <w:sz w:val="26"/>
          <w:szCs w:val="26"/>
        </w:rPr>
      </w:pPr>
      <w:r w:rsidRPr="00B743A9">
        <w:rPr>
          <w:rFonts w:ascii="Calibri" w:hAnsi="Calibri" w:cs="Calibri"/>
          <w:color w:val="001400"/>
          <w:sz w:val="26"/>
          <w:szCs w:val="26"/>
        </w:rPr>
        <w:t>Wo der südliche Schwarzwald mit dem Herzogenhorn bis auf 1</w:t>
      </w:r>
      <w:r w:rsidR="00817117">
        <w:rPr>
          <w:rFonts w:ascii="Calibri" w:hAnsi="Calibri" w:cs="Calibri"/>
          <w:color w:val="001400"/>
          <w:sz w:val="26"/>
          <w:szCs w:val="26"/>
        </w:rPr>
        <w:t>.</w:t>
      </w:r>
      <w:r w:rsidRPr="00B743A9">
        <w:rPr>
          <w:rFonts w:ascii="Calibri" w:hAnsi="Calibri" w:cs="Calibri"/>
          <w:color w:val="001400"/>
          <w:sz w:val="26"/>
          <w:szCs w:val="26"/>
        </w:rPr>
        <w:t xml:space="preserve">415 Meter ansteigt, erstreckt sich das weite Bernauer Hochtal. Auf dem Schwarzwälder Genießerpfad und Premiumweg „Hochtal Steig“ offenbart sich eine außergewöhnlich schöne Schwarzwaldlandschaft: Auf dem 15,6 Kilometer lange Weg erwandert man sich auf urigen Pfaden märchenhafte Wälder, auf  Wiesenwegen passiert man ausgedehnte Weidfelder. Immer wieder genießt der Wanderer  wunderbare Fernblicke. Höhepunkte sind herrliche Panoramen auf den südlichen Schwarzwald, die 140 Kilometer entfernten Alpen sowie das Hochtal und seine zehn kleinen Ortsteile. </w:t>
      </w:r>
    </w:p>
    <w:p w:rsidR="00B743A9" w:rsidRPr="00B743A9" w:rsidRDefault="00B743A9" w:rsidP="00B743A9">
      <w:pPr>
        <w:spacing w:after="160" w:line="360" w:lineRule="atLeast"/>
        <w:jc w:val="both"/>
        <w:rPr>
          <w:rFonts w:ascii="Calibri" w:hAnsi="Calibri" w:cs="Calibri"/>
          <w:color w:val="001400"/>
          <w:sz w:val="26"/>
          <w:szCs w:val="26"/>
        </w:rPr>
      </w:pPr>
      <w:r w:rsidRPr="00B743A9">
        <w:rPr>
          <w:rFonts w:ascii="Calibri" w:hAnsi="Calibri" w:cs="Calibri"/>
          <w:color w:val="001400"/>
          <w:sz w:val="26"/>
          <w:szCs w:val="26"/>
        </w:rPr>
        <w:t>Mit 685 Höhenmetern ist der Bernauer Hochtal Steig einer der anspruchsvollen Schwarzwälder Genießerpfade, die größten Anstiege sind jedoch auf der ersten Weghälfte zu meistern. Im Berggasthaus</w:t>
      </w:r>
      <w:r w:rsidR="00817117">
        <w:rPr>
          <w:rFonts w:ascii="Calibri" w:hAnsi="Calibri" w:cs="Calibri"/>
          <w:color w:val="001400"/>
          <w:sz w:val="26"/>
          <w:szCs w:val="26"/>
        </w:rPr>
        <w:t xml:space="preserve"> Krunkelbachhütte</w:t>
      </w:r>
      <w:r w:rsidRPr="00B743A9">
        <w:rPr>
          <w:rFonts w:ascii="Calibri" w:hAnsi="Calibri" w:cs="Calibri"/>
          <w:color w:val="001400"/>
          <w:sz w:val="26"/>
          <w:szCs w:val="26"/>
        </w:rPr>
        <w:t xml:space="preserve"> auf halber Strecke kann man gemütlich einkehren. Von dort geht es dann in leichtem Auf und Ab über die Hochtalweiden zum Ausgangspunkt zurück. Start und Ziel des Hochtal Steigs ist am Parkplatz Ankenbühl in Bernau-Kaiserhaus auf gut 900 Metern Höhe. Höchster Punkt des Weges ist am Spießhorn auf 1</w:t>
      </w:r>
      <w:r w:rsidR="00817117">
        <w:rPr>
          <w:rFonts w:ascii="Calibri" w:hAnsi="Calibri" w:cs="Calibri"/>
          <w:color w:val="001400"/>
          <w:sz w:val="26"/>
          <w:szCs w:val="26"/>
        </w:rPr>
        <w:t>.</w:t>
      </w:r>
      <w:r w:rsidRPr="00B743A9">
        <w:rPr>
          <w:rFonts w:ascii="Calibri" w:hAnsi="Calibri" w:cs="Calibri"/>
          <w:color w:val="001400"/>
          <w:sz w:val="26"/>
          <w:szCs w:val="26"/>
        </w:rPr>
        <w:t>349 Meter Höhe.</w:t>
      </w:r>
    </w:p>
    <w:p w:rsidR="00B743A9" w:rsidRPr="00B743A9" w:rsidRDefault="00B743A9" w:rsidP="00B743A9">
      <w:pPr>
        <w:spacing w:line="360" w:lineRule="atLeast"/>
        <w:jc w:val="both"/>
        <w:rPr>
          <w:rFonts w:ascii="Calibri" w:hAnsi="Calibri" w:cs="Calibri"/>
          <w:color w:val="001400"/>
          <w:sz w:val="26"/>
          <w:szCs w:val="26"/>
        </w:rPr>
      </w:pPr>
      <w:r w:rsidRPr="00B743A9">
        <w:rPr>
          <w:rFonts w:ascii="Calibri" w:hAnsi="Calibri" w:cs="Calibri"/>
          <w:color w:val="001400"/>
          <w:sz w:val="26"/>
          <w:szCs w:val="26"/>
        </w:rPr>
        <w:t>Weitere Informationen zum Hochtal Steig und einen Flyer gibt es bei: Tourist</w:t>
      </w:r>
      <w:r w:rsidR="00F76284">
        <w:rPr>
          <w:rFonts w:ascii="Calibri" w:hAnsi="Calibri" w:cs="Calibri"/>
          <w:color w:val="001400"/>
          <w:sz w:val="26"/>
          <w:szCs w:val="26"/>
        </w:rPr>
        <w:t>-</w:t>
      </w:r>
      <w:r w:rsidRPr="00B743A9">
        <w:rPr>
          <w:rFonts w:ascii="Calibri" w:hAnsi="Calibri" w:cs="Calibri"/>
          <w:color w:val="001400"/>
          <w:sz w:val="26"/>
          <w:szCs w:val="26"/>
        </w:rPr>
        <w:t xml:space="preserve"> Information Bernau, Rathausstr. 18, 79872 Bernau im Schwarzwald, Tel. 07675 160030, </w:t>
      </w:r>
      <w:hyperlink r:id="rId8" w:history="1">
        <w:r w:rsidRPr="00B743A9">
          <w:rPr>
            <w:rStyle w:val="Hyperlink"/>
            <w:rFonts w:ascii="Calibri" w:hAnsi="Calibri" w:cs="Calibri"/>
            <w:sz w:val="26"/>
            <w:szCs w:val="26"/>
          </w:rPr>
          <w:t>www.bernauer-hochtalsteig.de</w:t>
        </w:r>
      </w:hyperlink>
    </w:p>
    <w:p w:rsidR="00B743A9" w:rsidRDefault="00B743A9" w:rsidP="00B743A9">
      <w:pPr>
        <w:spacing w:line="360" w:lineRule="atLeast"/>
        <w:jc w:val="both"/>
        <w:rPr>
          <w:rFonts w:ascii="Calibri" w:hAnsi="Calibri" w:cs="Calibri"/>
          <w:color w:val="001400"/>
          <w:sz w:val="28"/>
          <w:szCs w:val="28"/>
        </w:rPr>
      </w:pPr>
    </w:p>
    <w:p w:rsidR="00B743A9" w:rsidRDefault="00B743A9" w:rsidP="00B743A9">
      <w:pPr>
        <w:spacing w:line="360" w:lineRule="atLeast"/>
        <w:jc w:val="both"/>
        <w:rPr>
          <w:rFonts w:ascii="Calibri" w:hAnsi="Calibri" w:cs="Calibri"/>
          <w:color w:val="001400"/>
          <w:sz w:val="28"/>
          <w:szCs w:val="28"/>
        </w:rPr>
      </w:pPr>
      <w:r>
        <w:rPr>
          <w:rFonts w:ascii="Calibri" w:hAnsi="Calibri" w:cs="Calibri"/>
          <w:color w:val="001400"/>
          <w:sz w:val="28"/>
          <w:szCs w:val="28"/>
        </w:rPr>
        <w:t>***************</w:t>
      </w:r>
    </w:p>
    <w:p w:rsidR="00B743A9" w:rsidRPr="00B743A9" w:rsidRDefault="00B743A9" w:rsidP="00B743A9">
      <w:pPr>
        <w:spacing w:after="120" w:line="360" w:lineRule="atLeast"/>
        <w:jc w:val="both"/>
        <w:rPr>
          <w:rFonts w:ascii="Calibri" w:hAnsi="Calibri" w:cs="Calibri"/>
          <w:b/>
          <w:color w:val="001400"/>
          <w:sz w:val="28"/>
          <w:szCs w:val="28"/>
        </w:rPr>
      </w:pPr>
      <w:r w:rsidRPr="00B743A9">
        <w:rPr>
          <w:rFonts w:ascii="Calibri" w:hAnsi="Calibri" w:cs="Calibri"/>
          <w:b/>
          <w:color w:val="001400"/>
          <w:sz w:val="28"/>
          <w:szCs w:val="28"/>
        </w:rPr>
        <w:t>Info: Schwarzwälder Genießerpfade sind auch Premiumwege</w:t>
      </w:r>
    </w:p>
    <w:p w:rsidR="00120C3E" w:rsidRDefault="00B743A9" w:rsidP="00B743A9">
      <w:pPr>
        <w:spacing w:after="160" w:line="360" w:lineRule="atLeast"/>
        <w:jc w:val="both"/>
        <w:rPr>
          <w:rFonts w:ascii="Calibri" w:hAnsi="Calibri" w:cs="Calibri"/>
          <w:color w:val="001400"/>
          <w:sz w:val="26"/>
          <w:szCs w:val="26"/>
        </w:rPr>
      </w:pPr>
      <w:r w:rsidRPr="00B743A9">
        <w:rPr>
          <w:rFonts w:ascii="Calibri" w:hAnsi="Calibri" w:cs="Calibri"/>
          <w:color w:val="001400"/>
          <w:sz w:val="26"/>
          <w:szCs w:val="26"/>
        </w:rPr>
        <w:t xml:space="preserve">Schwarzwälder Genießerpfade sind eine Auszeichnung der Schwarzwald Tourismus GmbH für außergewöhnlich schöne Wege in der Ferienregion, gleichzeitig erfüllen sie die Kriterien eines Premiumweges. Dieses Wandersiegel vergibt das Deutsche Wanderinstitut bundesweit für besonders naturnahe, aussichts- und abwechslungsreiche Wege, die zwischen 8 und 15 km lang sind. Genießerpfade kombinieren dieses Wandererlebnis darüber hinaus mit besonderen Genusserlebnissen, z. B. Himmelsliegen, schönen Gasthäusern, kulturellen Informationen. Details dazu unter </w:t>
      </w:r>
      <w:hyperlink r:id="rId9" w:history="1">
        <w:r w:rsidRPr="00B743A9">
          <w:rPr>
            <w:rFonts w:ascii="Calibri" w:hAnsi="Calibri" w:cs="Calibri"/>
            <w:color w:val="001400"/>
            <w:sz w:val="26"/>
            <w:szCs w:val="26"/>
          </w:rPr>
          <w:t>www.schwarzwald-tourismus.info</w:t>
        </w:r>
      </w:hyperlink>
      <w:r w:rsidRPr="00B743A9">
        <w:rPr>
          <w:rFonts w:ascii="Calibri" w:hAnsi="Calibri" w:cs="Calibri"/>
          <w:color w:val="001400"/>
          <w:sz w:val="26"/>
          <w:szCs w:val="26"/>
        </w:rPr>
        <w:t xml:space="preserve">, </w:t>
      </w:r>
      <w:hyperlink r:id="rId10" w:history="1">
        <w:r w:rsidRPr="00B743A9">
          <w:rPr>
            <w:rFonts w:ascii="Calibri" w:hAnsi="Calibri" w:cs="Calibri"/>
            <w:color w:val="001400"/>
            <w:sz w:val="26"/>
            <w:szCs w:val="26"/>
          </w:rPr>
          <w:t>www.wanderinstitut.de</w:t>
        </w:r>
      </w:hyperlink>
    </w:p>
    <w:p w:rsidR="00817117" w:rsidRDefault="00817117" w:rsidP="00B743A9">
      <w:pPr>
        <w:spacing w:after="160" w:line="360" w:lineRule="atLeast"/>
        <w:jc w:val="both"/>
        <w:rPr>
          <w:rFonts w:ascii="Calibri" w:hAnsi="Calibri" w:cs="Calibri"/>
          <w:color w:val="001400"/>
          <w:sz w:val="26"/>
          <w:szCs w:val="26"/>
        </w:rPr>
      </w:pPr>
      <w:bookmarkStart w:id="0" w:name="_GoBack"/>
      <w:bookmarkEnd w:id="0"/>
    </w:p>
    <w:sectPr w:rsidR="00817117" w:rsidSect="00140558">
      <w:headerReference w:type="default" r:id="rId11"/>
      <w:footerReference w:type="default" r:id="rId12"/>
      <w:pgSz w:w="11906" w:h="16838"/>
      <w:pgMar w:top="242" w:right="1946" w:bottom="719" w:left="1247" w:header="709" w:footer="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46" w:rsidRDefault="00FE6346">
      <w:r>
        <w:separator/>
      </w:r>
    </w:p>
  </w:endnote>
  <w:endnote w:type="continuationSeparator" w:id="0">
    <w:p w:rsidR="00FE6346" w:rsidRDefault="00FE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E2" w:rsidRDefault="000575E2">
    <w:pPr>
      <w:pStyle w:val="Fuzeile"/>
      <w:rPr>
        <w:rFonts w:ascii="Calibri" w:hAnsi="Calibri" w:cs="Calibri"/>
        <w:sz w:val="22"/>
        <w:szCs w:val="22"/>
      </w:rPr>
    </w:pPr>
  </w:p>
  <w:p w:rsidR="000575E2" w:rsidRPr="00C15ACA" w:rsidRDefault="000575E2">
    <w:pPr>
      <w:pStyle w:val="Fuzeile"/>
      <w:rPr>
        <w:rFonts w:ascii="Calibri" w:hAnsi="Calibri" w:cs="Calibri"/>
        <w:color w:val="005E33"/>
        <w:sz w:val="21"/>
        <w:szCs w:val="21"/>
      </w:rPr>
    </w:pPr>
    <w:r w:rsidRPr="00C15ACA">
      <w:rPr>
        <w:rFonts w:ascii="Calibri" w:hAnsi="Calibri" w:cs="Calibri"/>
        <w:color w:val="005E33"/>
        <w:sz w:val="21"/>
        <w:szCs w:val="21"/>
      </w:rPr>
      <w:t xml:space="preserve">Pressekontakt:  Werner Baur, Leitung Tourist-Info, Innerlehen, Rathausstraße 18, 79872 Bernau im Schwarzwald, Tel. 07675 160035, touristinfo@bernau-schwarzwald.de, www.bernau-schwarzwald.de      </w:t>
    </w:r>
  </w:p>
  <w:p w:rsidR="000575E2" w:rsidRDefault="000575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46" w:rsidRDefault="00FE6346">
      <w:r>
        <w:separator/>
      </w:r>
    </w:p>
  </w:footnote>
  <w:footnote w:type="continuationSeparator" w:id="0">
    <w:p w:rsidR="00FE6346" w:rsidRDefault="00FE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E2" w:rsidRDefault="00FE6346">
    <w:pPr>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14.85pt;margin-top:-22.85pt;width:117.9pt;height:67.15pt;z-index:-1;mso-position-horizontal-relative:text;mso-position-vertical-relative:text">
          <v:imagedata r:id="rId1" o:title="BER_Logo_4c 4cm breit"/>
        </v:shape>
      </w:pict>
    </w:r>
  </w:p>
  <w:p w:rsidR="000575E2" w:rsidRDefault="000575E2">
    <w:pPr>
      <w:rPr>
        <w:lang w:val="it-IT"/>
      </w:rPr>
    </w:pPr>
    <w:r>
      <w:rPr>
        <w:lang w:val="it-IT"/>
      </w:rPr>
      <w:tab/>
      <w:t xml:space="preserve">            </w:t>
    </w:r>
  </w:p>
  <w:p w:rsidR="000575E2" w:rsidRPr="00C15ACA" w:rsidRDefault="000575E2">
    <w:pPr>
      <w:rPr>
        <w:rFonts w:ascii="Calibri" w:hAnsi="Calibri" w:cs="Calibri"/>
        <w:color w:val="005E33"/>
        <w:sz w:val="28"/>
        <w:szCs w:val="28"/>
        <w:lang w:val="it-IT"/>
      </w:rPr>
    </w:pPr>
    <w:r w:rsidRPr="00C15ACA">
      <w:rPr>
        <w:rFonts w:ascii="Calibri" w:hAnsi="Calibri" w:cs="Calibri"/>
        <w:color w:val="005E33"/>
        <w:sz w:val="28"/>
        <w:szCs w:val="28"/>
        <w:lang w:val="it-IT"/>
      </w:rPr>
      <w:t>PRESSEINFORMATION</w:t>
    </w:r>
    <w:r w:rsidR="001B4C7C">
      <w:rPr>
        <w:rFonts w:ascii="Calibri" w:hAnsi="Calibri" w:cs="Calibri"/>
        <w:color w:val="005E33"/>
        <w:sz w:val="28"/>
        <w:szCs w:val="28"/>
        <w:lang w:val="it-IT"/>
      </w:rPr>
      <w:t xml:space="preserve"> 2019</w:t>
    </w:r>
  </w:p>
  <w:p w:rsidR="00A21276" w:rsidRPr="00C46179" w:rsidRDefault="00A21276">
    <w:pPr>
      <w:rPr>
        <w:rFonts w:ascii="Calibri" w:hAnsi="Calibri" w:cs="Calibri"/>
        <w:color w:val="005E00"/>
        <w:sz w:val="28"/>
        <w:szCs w:val="28"/>
      </w:rPr>
    </w:pPr>
  </w:p>
  <w:p w:rsidR="000575E2" w:rsidRDefault="00FE6346">
    <w:pPr>
      <w:pStyle w:val="Kopfzeile"/>
    </w:pPr>
    <w:r>
      <w:rPr>
        <w:noProof/>
        <w:lang w:eastAsia="zh-TW"/>
      </w:rPr>
      <w:pict>
        <v:shapetype id="_x0000_t202" coordsize="21600,21600" o:spt="202" path="m,l,21600r21600,l21600,xe">
          <v:stroke joinstyle="miter"/>
          <v:path gradientshapeok="t" o:connecttype="rect"/>
        </v:shapetype>
        <v:shape id="_x0000_s2049" type="#_x0000_t202" style="position:absolute;margin-left:0;margin-top:24.6pt;width:62.35pt;height:13.8pt;z-index:1;mso-width-percent:1000;mso-position-horizontal-relative:page;mso-position-vertical-relative:page;mso-width-percent:1000;mso-width-relative:left-margin-area;v-text-anchor:middle" o:allowincell="f" fillcolor="#00370c" stroked="f">
          <v:textbox style="mso-next-textbox:#_x0000_s2049;mso-fit-shape-to-text:t" inset=",0,,0">
            <w:txbxContent>
              <w:p w:rsidR="000575E2" w:rsidRPr="008A151F" w:rsidRDefault="000575E2">
                <w:pPr>
                  <w:jc w:val="right"/>
                  <w:rPr>
                    <w:color w:val="FFFFFF"/>
                  </w:rPr>
                </w:pPr>
                <w:r w:rsidRPr="008A151F">
                  <w:rPr>
                    <w:color w:val="FFFFFF"/>
                  </w:rPr>
                  <w:fldChar w:fldCharType="begin"/>
                </w:r>
                <w:r w:rsidRPr="008A151F">
                  <w:rPr>
                    <w:color w:val="FFFFFF"/>
                  </w:rPr>
                  <w:instrText xml:space="preserve"> PAGE   \* MERGEFORMAT </w:instrText>
                </w:r>
                <w:r w:rsidRPr="008A151F">
                  <w:rPr>
                    <w:color w:val="FFFFFF"/>
                  </w:rPr>
                  <w:fldChar w:fldCharType="separate"/>
                </w:r>
                <w:r w:rsidR="00817117">
                  <w:rPr>
                    <w:noProof/>
                    <w:color w:val="FFFFFF"/>
                  </w:rPr>
                  <w:t>1</w:t>
                </w:r>
                <w:r w:rsidRPr="008A151F">
                  <w:rPr>
                    <w:color w:val="FFFFFF"/>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B0A04A"/>
    <w:lvl w:ilvl="0">
      <w:start w:val="1"/>
      <w:numFmt w:val="decimal"/>
      <w:lvlText w:val="%1."/>
      <w:lvlJc w:val="left"/>
      <w:pPr>
        <w:tabs>
          <w:tab w:val="num" w:pos="1492"/>
        </w:tabs>
        <w:ind w:left="1492" w:hanging="360"/>
      </w:pPr>
    </w:lvl>
  </w:abstractNum>
  <w:abstractNum w:abstractNumId="1">
    <w:nsid w:val="FFFFFF7D"/>
    <w:multiLevelType w:val="singleLevel"/>
    <w:tmpl w:val="3C96D304"/>
    <w:lvl w:ilvl="0">
      <w:start w:val="1"/>
      <w:numFmt w:val="decimal"/>
      <w:lvlText w:val="%1."/>
      <w:lvlJc w:val="left"/>
      <w:pPr>
        <w:tabs>
          <w:tab w:val="num" w:pos="1209"/>
        </w:tabs>
        <w:ind w:left="1209" w:hanging="360"/>
      </w:pPr>
    </w:lvl>
  </w:abstractNum>
  <w:abstractNum w:abstractNumId="2">
    <w:nsid w:val="FFFFFF7E"/>
    <w:multiLevelType w:val="singleLevel"/>
    <w:tmpl w:val="0D7A770A"/>
    <w:lvl w:ilvl="0">
      <w:start w:val="1"/>
      <w:numFmt w:val="decimal"/>
      <w:lvlText w:val="%1."/>
      <w:lvlJc w:val="left"/>
      <w:pPr>
        <w:tabs>
          <w:tab w:val="num" w:pos="926"/>
        </w:tabs>
        <w:ind w:left="926" w:hanging="360"/>
      </w:pPr>
    </w:lvl>
  </w:abstractNum>
  <w:abstractNum w:abstractNumId="3">
    <w:nsid w:val="FFFFFF7F"/>
    <w:multiLevelType w:val="singleLevel"/>
    <w:tmpl w:val="069CE120"/>
    <w:lvl w:ilvl="0">
      <w:start w:val="1"/>
      <w:numFmt w:val="decimal"/>
      <w:lvlText w:val="%1."/>
      <w:lvlJc w:val="left"/>
      <w:pPr>
        <w:tabs>
          <w:tab w:val="num" w:pos="643"/>
        </w:tabs>
        <w:ind w:left="643" w:hanging="360"/>
      </w:pPr>
    </w:lvl>
  </w:abstractNum>
  <w:abstractNum w:abstractNumId="4">
    <w:nsid w:val="FFFFFF80"/>
    <w:multiLevelType w:val="singleLevel"/>
    <w:tmpl w:val="20C44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F0A2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488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EA63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6C57BA"/>
    <w:lvl w:ilvl="0">
      <w:start w:val="1"/>
      <w:numFmt w:val="decimal"/>
      <w:lvlText w:val="%1."/>
      <w:lvlJc w:val="left"/>
      <w:pPr>
        <w:tabs>
          <w:tab w:val="num" w:pos="360"/>
        </w:tabs>
        <w:ind w:left="360" w:hanging="360"/>
      </w:pPr>
    </w:lvl>
  </w:abstractNum>
  <w:abstractNum w:abstractNumId="9">
    <w:nsid w:val="FFFFFF89"/>
    <w:multiLevelType w:val="singleLevel"/>
    <w:tmpl w:val="ACC2FC8A"/>
    <w:lvl w:ilvl="0">
      <w:start w:val="1"/>
      <w:numFmt w:val="bullet"/>
      <w:lvlText w:val=""/>
      <w:lvlJc w:val="left"/>
      <w:pPr>
        <w:tabs>
          <w:tab w:val="num" w:pos="360"/>
        </w:tabs>
        <w:ind w:left="360" w:hanging="360"/>
      </w:pPr>
      <w:rPr>
        <w:rFonts w:ascii="Symbol" w:hAnsi="Symbol" w:hint="default"/>
      </w:rPr>
    </w:lvl>
  </w:abstractNum>
  <w:abstractNum w:abstractNumId="10">
    <w:nsid w:val="0CE00F74"/>
    <w:multiLevelType w:val="multilevel"/>
    <w:tmpl w:val="00FE6DDE"/>
    <w:lvl w:ilvl="0">
      <w:start w:val="1050"/>
      <w:numFmt w:val="bullet"/>
      <w:lvlText w:val=""/>
      <w:lvlJc w:val="left"/>
      <w:pPr>
        <w:ind w:left="2345" w:hanging="360"/>
      </w:pPr>
      <w:rPr>
        <w:rFonts w:ascii="Symbol" w:eastAsia="Times New Roman" w:hAnsi="Symbol" w:cs="Arial" w:hint="default"/>
      </w:rPr>
    </w:lvl>
    <w:lvl w:ilvl="1">
      <w:start w:val="1"/>
      <w:numFmt w:val="bullet"/>
      <w:lvlText w:val="o"/>
      <w:lvlJc w:val="left"/>
      <w:pPr>
        <w:ind w:left="3564" w:hanging="360"/>
      </w:pPr>
      <w:rPr>
        <w:rFonts w:ascii="Courier New" w:hAnsi="Courier New" w:cs="Courier New" w:hint="default"/>
      </w:rPr>
    </w:lvl>
    <w:lvl w:ilvl="2">
      <w:start w:val="1"/>
      <w:numFmt w:val="bullet"/>
      <w:lvlText w:val=""/>
      <w:lvlJc w:val="left"/>
      <w:pPr>
        <w:ind w:left="4284" w:hanging="360"/>
      </w:pPr>
      <w:rPr>
        <w:rFonts w:ascii="Wingdings" w:hAnsi="Wingdings" w:hint="default"/>
      </w:rPr>
    </w:lvl>
    <w:lvl w:ilvl="3">
      <w:start w:val="1"/>
      <w:numFmt w:val="bullet"/>
      <w:lvlText w:val=""/>
      <w:lvlJc w:val="left"/>
      <w:pPr>
        <w:ind w:left="5004" w:hanging="360"/>
      </w:pPr>
      <w:rPr>
        <w:rFonts w:ascii="Symbol" w:hAnsi="Symbol" w:hint="default"/>
      </w:rPr>
    </w:lvl>
    <w:lvl w:ilvl="4">
      <w:start w:val="1"/>
      <w:numFmt w:val="bullet"/>
      <w:lvlText w:val="o"/>
      <w:lvlJc w:val="left"/>
      <w:pPr>
        <w:ind w:left="5724" w:hanging="360"/>
      </w:pPr>
      <w:rPr>
        <w:rFonts w:ascii="Courier New" w:hAnsi="Courier New" w:cs="Courier New" w:hint="default"/>
      </w:rPr>
    </w:lvl>
    <w:lvl w:ilvl="5">
      <w:start w:val="1"/>
      <w:numFmt w:val="bullet"/>
      <w:lvlText w:val=""/>
      <w:lvlJc w:val="left"/>
      <w:pPr>
        <w:ind w:left="6444" w:hanging="360"/>
      </w:pPr>
      <w:rPr>
        <w:rFonts w:ascii="Wingdings" w:hAnsi="Wingdings" w:hint="default"/>
      </w:rPr>
    </w:lvl>
    <w:lvl w:ilvl="6">
      <w:start w:val="1"/>
      <w:numFmt w:val="bullet"/>
      <w:lvlText w:val=""/>
      <w:lvlJc w:val="left"/>
      <w:pPr>
        <w:ind w:left="7164" w:hanging="360"/>
      </w:pPr>
      <w:rPr>
        <w:rFonts w:ascii="Symbol" w:hAnsi="Symbol" w:hint="default"/>
      </w:rPr>
    </w:lvl>
    <w:lvl w:ilvl="7">
      <w:start w:val="1"/>
      <w:numFmt w:val="bullet"/>
      <w:lvlText w:val="o"/>
      <w:lvlJc w:val="left"/>
      <w:pPr>
        <w:ind w:left="7884" w:hanging="360"/>
      </w:pPr>
      <w:rPr>
        <w:rFonts w:ascii="Courier New" w:hAnsi="Courier New" w:cs="Courier New" w:hint="default"/>
      </w:rPr>
    </w:lvl>
    <w:lvl w:ilvl="8">
      <w:start w:val="1"/>
      <w:numFmt w:val="bullet"/>
      <w:lvlText w:val=""/>
      <w:lvlJc w:val="left"/>
      <w:pPr>
        <w:ind w:left="8604" w:hanging="360"/>
      </w:pPr>
      <w:rPr>
        <w:rFonts w:ascii="Wingdings" w:hAnsi="Wingdings" w:hint="default"/>
      </w:rPr>
    </w:lvl>
  </w:abstractNum>
  <w:abstractNum w:abstractNumId="11">
    <w:nsid w:val="40303AA7"/>
    <w:multiLevelType w:val="hybridMultilevel"/>
    <w:tmpl w:val="D0E2EB66"/>
    <w:lvl w:ilvl="0" w:tplc="4C7823B2">
      <w:start w:val="1"/>
      <w:numFmt w:val="bullet"/>
      <w:lvlText w:val=""/>
      <w:lvlJc w:val="left"/>
      <w:pPr>
        <w:tabs>
          <w:tab w:val="num" w:pos="357"/>
        </w:tabs>
        <w:ind w:left="227" w:firstLine="13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CB97756"/>
    <w:multiLevelType w:val="hybridMultilevel"/>
    <w:tmpl w:val="00FE6DDE"/>
    <w:lvl w:ilvl="0" w:tplc="01DA4302">
      <w:start w:val="1050"/>
      <w:numFmt w:val="bullet"/>
      <w:lvlText w:val=""/>
      <w:lvlJc w:val="left"/>
      <w:pPr>
        <w:ind w:left="2345" w:hanging="360"/>
      </w:pPr>
      <w:rPr>
        <w:rFonts w:ascii="Symbol" w:eastAsia="Times New Roman" w:hAnsi="Symbol" w:cs="Arial" w:hint="default"/>
      </w:rPr>
    </w:lvl>
    <w:lvl w:ilvl="1" w:tplc="04070003">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3">
      <o:colormru v:ext="edit" colors="#090,#006400,#005400,#00580b,#005e0b,#00370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3A9"/>
    <w:rsid w:val="000575E2"/>
    <w:rsid w:val="00120C3E"/>
    <w:rsid w:val="00140558"/>
    <w:rsid w:val="001700AC"/>
    <w:rsid w:val="001B4C7C"/>
    <w:rsid w:val="003058A2"/>
    <w:rsid w:val="00313F08"/>
    <w:rsid w:val="003262B5"/>
    <w:rsid w:val="00402F0B"/>
    <w:rsid w:val="00496821"/>
    <w:rsid w:val="004B5E8A"/>
    <w:rsid w:val="00552579"/>
    <w:rsid w:val="007A705C"/>
    <w:rsid w:val="00817117"/>
    <w:rsid w:val="008A151F"/>
    <w:rsid w:val="00917A1D"/>
    <w:rsid w:val="00A21276"/>
    <w:rsid w:val="00AE4E08"/>
    <w:rsid w:val="00B743A9"/>
    <w:rsid w:val="00C15ACA"/>
    <w:rsid w:val="00C32B54"/>
    <w:rsid w:val="00C4092D"/>
    <w:rsid w:val="00C46179"/>
    <w:rsid w:val="00C57063"/>
    <w:rsid w:val="00E7377F"/>
    <w:rsid w:val="00ED017D"/>
    <w:rsid w:val="00F76284"/>
    <w:rsid w:val="00FE6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90,#006400,#005400,#00580b,#005e0b,#0037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3A9"/>
    <w:rPr>
      <w:rFonts w:ascii="Arial" w:hAnsi="Arial"/>
      <w:sz w:val="24"/>
      <w:szCs w:val="24"/>
    </w:rPr>
  </w:style>
  <w:style w:type="paragraph" w:styleId="berschrift1">
    <w:name w:val="heading 1"/>
    <w:basedOn w:val="Standard"/>
    <w:next w:val="Standard"/>
    <w:qFormat/>
    <w:pPr>
      <w:keepNext/>
      <w:spacing w:after="120"/>
      <w:ind w:right="706"/>
      <w:outlineLvl w:val="0"/>
    </w:pPr>
    <w:rPr>
      <w:rFonts w:ascii="Tahoma" w:hAnsi="Tahoma"/>
      <w:szCs w:val="20"/>
    </w:rPr>
  </w:style>
  <w:style w:type="paragraph" w:styleId="berschrift4">
    <w:name w:val="heading 4"/>
    <w:basedOn w:val="Standard"/>
    <w:next w:val="Standard"/>
    <w:qFormat/>
    <w:pPr>
      <w:keepNext/>
      <w:outlineLvl w:val="3"/>
    </w:pPr>
    <w:rPr>
      <w:rFonts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jc w:val="right"/>
    </w:pPr>
    <w:rPr>
      <w:rFonts w:cs="Arial"/>
    </w:rPr>
  </w:style>
  <w:style w:type="paragraph" w:styleId="Fuzeile">
    <w:name w:val="footer"/>
    <w:basedOn w:val="Standard"/>
    <w:link w:val="FuzeileZchn"/>
    <w:uiPriority w:val="99"/>
    <w:pPr>
      <w:tabs>
        <w:tab w:val="center" w:pos="4536"/>
        <w:tab w:val="right" w:pos="9072"/>
      </w:tabs>
    </w:pPr>
    <w:rPr>
      <w:rFonts w:ascii="Times New Roman" w:hAnsi="Times New Roman"/>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link w:val="Textkrper"/>
    <w:uiPriority w:val="99"/>
    <w:semiHidden/>
    <w:rPr>
      <w:rFonts w:ascii="Arial" w:hAnsi="Arial"/>
      <w:sz w:val="24"/>
      <w:szCs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customStyle="1" w:styleId="FuzeileZchn">
    <w:name w:val="Fußzeile Zchn"/>
    <w:link w:val="Fuzeile"/>
    <w:uiPriority w:val="99"/>
    <w:rPr>
      <w:sz w:val="24"/>
      <w:szCs w:val="24"/>
    </w:rPr>
  </w:style>
  <w:style w:type="character" w:styleId="Hyperlink">
    <w:name w:val="Hyperlink"/>
    <w:rPr>
      <w:color w:val="0000FF"/>
      <w:u w:val="single"/>
    </w:rPr>
  </w:style>
  <w:style w:type="character" w:customStyle="1" w:styleId="Standard1">
    <w:name w:val="Standard1"/>
    <w:basedOn w:val="Absatz-Standardschriftart"/>
  </w:style>
  <w:style w:type="paragraph" w:styleId="Listenabsatz">
    <w:name w:val="List Paragraph"/>
    <w:basedOn w:val="Standard"/>
    <w:qFormat/>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303">
      <w:bodyDiv w:val="1"/>
      <w:marLeft w:val="0"/>
      <w:marRight w:val="0"/>
      <w:marTop w:val="0"/>
      <w:marBottom w:val="0"/>
      <w:divBdr>
        <w:top w:val="none" w:sz="0" w:space="0" w:color="auto"/>
        <w:left w:val="none" w:sz="0" w:space="0" w:color="auto"/>
        <w:bottom w:val="none" w:sz="0" w:space="0" w:color="auto"/>
        <w:right w:val="none" w:sz="0" w:space="0" w:color="auto"/>
      </w:divBdr>
    </w:div>
    <w:div w:id="17841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nauer-hochtalsteig.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nderinstitut.de/deutsches-wandersiegel/" TargetMode="External"/><Relationship Id="rId4" Type="http://schemas.openxmlformats.org/officeDocument/2006/relationships/settings" Target="settings.xml"/><Relationship Id="rId9" Type="http://schemas.openxmlformats.org/officeDocument/2006/relationships/hyperlink" Target="http://www.schwarzwald-tourismus.info/reisethemen/wandern/geniesserpf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Bernau\Vorlagen\Bernau%20Presseinfo%20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Bernau Presseinfo 2019</Template>
  <TotalTime>2</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Pressetext Bernauer Hochtal Steig</vt:lpstr>
    </vt:vector>
  </TitlesOfParts>
  <Manager>Werner Baur</Manager>
  <Company>Tourist-Information Bernau im Schwarzwald</Company>
  <LinksUpToDate>false</LinksUpToDate>
  <CharactersWithSpaces>2256</CharactersWithSpaces>
  <SharedDoc>false</SharedDoc>
  <HyperlinkBase>www.bernau-schwarzwald.de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 Bernauer Hochtal Steig</dc:title>
  <dc:subject>Bernauer Hochtal Steig, Pressetext</dc:subject>
  <dc:creator>Regionale Konzepte</dc:creator>
  <cp:keywords>Bernau, Hochtal, Schwarzwald, Natur, Wandern, MTB</cp:keywords>
  <dc:description>Bernau Premiumweg und Schwarzwälder Genießerpfad Hochtal Steig</dc:description>
  <cp:lastModifiedBy>Regionale Konzepte</cp:lastModifiedBy>
  <cp:revision>3</cp:revision>
  <cp:lastPrinted>2013-07-04T13:16:00Z</cp:lastPrinted>
  <dcterms:created xsi:type="dcterms:W3CDTF">2019-04-03T15:22:00Z</dcterms:created>
  <dcterms:modified xsi:type="dcterms:W3CDTF">2019-04-03T15:43:00Z</dcterms:modified>
  <cp:category>Presseinfo Bernau</cp:category>
</cp:coreProperties>
</file>